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A4445" w14:textId="684B4970" w:rsidR="0003021C" w:rsidRPr="00EE761D" w:rsidRDefault="00006D00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AB6FBD">
        <w:rPr>
          <w:rFonts w:ascii="Arial" w:hAnsi="Arial"/>
          <w:b/>
          <w:noProof/>
          <w:sz w:val="24"/>
          <w:lang w:eastAsia="zh-CN"/>
        </w:rPr>
        <w:t>3GPP TSG-RAN WG4 Meeting # 106bis-e</w:t>
      </w:r>
      <w:r w:rsidR="0003021C" w:rsidRPr="00EE761D">
        <w:rPr>
          <w:rFonts w:ascii="Arial" w:hAnsi="Arial" w:cs="Arial"/>
          <w:b/>
          <w:sz w:val="24"/>
          <w:szCs w:val="24"/>
        </w:rPr>
        <w:tab/>
      </w:r>
      <w:r w:rsidR="0041386D" w:rsidRPr="0041386D">
        <w:rPr>
          <w:rFonts w:ascii="Arial" w:hAnsi="Arial" w:cs="Arial"/>
          <w:b/>
          <w:sz w:val="24"/>
          <w:szCs w:val="24"/>
        </w:rPr>
        <w:t>R4-2304073</w:t>
      </w:r>
      <w:r w:rsidR="0003021C" w:rsidRPr="00EE761D">
        <w:rPr>
          <w:rFonts w:ascii="Arial" w:hAnsi="Arial" w:cs="Arial"/>
          <w:b/>
          <w:sz w:val="24"/>
          <w:szCs w:val="24"/>
        </w:rPr>
        <w:br/>
      </w:r>
      <w:r w:rsidRPr="00006D00">
        <w:rPr>
          <w:rFonts w:ascii="Arial" w:hAnsi="Arial" w:cs="Arial"/>
          <w:b/>
          <w:noProof/>
          <w:sz w:val="24"/>
          <w:lang w:eastAsia="ja-JP"/>
        </w:rPr>
        <w:t>Online, April 17 – April 26, 2023</w:t>
      </w:r>
    </w:p>
    <w:p w14:paraId="15F9AFC9" w14:textId="5BDF4D95" w:rsidR="0003021C" w:rsidRPr="00EE761D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EE761D">
        <w:rPr>
          <w:rFonts w:ascii="Arial" w:hAnsi="Arial" w:cs="Arial"/>
          <w:b/>
          <w:sz w:val="24"/>
          <w:szCs w:val="24"/>
        </w:rPr>
        <w:t>Agenda item:</w:t>
      </w:r>
      <w:r w:rsidRPr="00EE761D">
        <w:rPr>
          <w:rFonts w:ascii="Arial" w:hAnsi="Arial" w:cs="Arial"/>
          <w:b/>
          <w:sz w:val="24"/>
          <w:szCs w:val="24"/>
        </w:rPr>
        <w:tab/>
      </w:r>
      <w:r w:rsidR="00006D00">
        <w:rPr>
          <w:rFonts w:ascii="Arial" w:hAnsi="Arial" w:cs="Arial"/>
          <w:b/>
          <w:sz w:val="24"/>
          <w:szCs w:val="24"/>
        </w:rPr>
        <w:t>5</w:t>
      </w:r>
      <w:r w:rsidR="00FD3EF1" w:rsidRPr="00EE761D">
        <w:rPr>
          <w:rFonts w:ascii="Arial" w:hAnsi="Arial" w:cs="Arial"/>
          <w:b/>
          <w:sz w:val="24"/>
          <w:szCs w:val="24"/>
        </w:rPr>
        <w:t>.1</w:t>
      </w:r>
      <w:r w:rsidR="00006D00">
        <w:rPr>
          <w:rFonts w:ascii="Arial" w:hAnsi="Arial" w:cs="Arial"/>
          <w:b/>
          <w:sz w:val="24"/>
          <w:szCs w:val="24"/>
        </w:rPr>
        <w:t>7</w:t>
      </w:r>
      <w:r w:rsidR="00FD3EF1" w:rsidRPr="00EE761D">
        <w:rPr>
          <w:rFonts w:ascii="Arial" w:hAnsi="Arial" w:cs="Arial"/>
          <w:b/>
          <w:sz w:val="24"/>
          <w:szCs w:val="24"/>
        </w:rPr>
        <w:t>.</w:t>
      </w:r>
      <w:r w:rsidR="00006D00">
        <w:rPr>
          <w:rFonts w:ascii="Arial" w:hAnsi="Arial" w:cs="Arial"/>
          <w:b/>
          <w:sz w:val="24"/>
          <w:szCs w:val="24"/>
        </w:rPr>
        <w:t>3</w:t>
      </w:r>
    </w:p>
    <w:p w14:paraId="26D965A6" w14:textId="23469AE6" w:rsidR="0003021C" w:rsidRPr="00EE761D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4" w:name="OLE_LINK9"/>
      <w:r w:rsidRPr="00EE761D">
        <w:rPr>
          <w:rFonts w:ascii="Arial" w:hAnsi="Arial" w:cs="Arial"/>
          <w:b/>
          <w:sz w:val="24"/>
          <w:szCs w:val="24"/>
        </w:rPr>
        <w:t>Source:</w:t>
      </w:r>
      <w:r w:rsidRPr="00EE761D">
        <w:rPr>
          <w:rFonts w:ascii="Arial" w:hAnsi="Arial" w:cs="Arial"/>
          <w:b/>
          <w:sz w:val="24"/>
          <w:szCs w:val="24"/>
        </w:rPr>
        <w:tab/>
      </w:r>
      <w:r w:rsidR="00006D00" w:rsidRPr="00006D00">
        <w:rPr>
          <w:rFonts w:ascii="Arial" w:hAnsi="Arial" w:cs="Arial"/>
          <w:b/>
          <w:sz w:val="24"/>
          <w:szCs w:val="24"/>
        </w:rPr>
        <w:t>MediaTek Beijing Inc.</w:t>
      </w:r>
    </w:p>
    <w:bookmarkEnd w:id="4"/>
    <w:p w14:paraId="7D1D4A8C" w14:textId="011AC2A2" w:rsidR="0003021C" w:rsidRPr="00EE761D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EE761D">
        <w:rPr>
          <w:rFonts w:ascii="Arial" w:hAnsi="Arial" w:cs="Arial"/>
          <w:b/>
          <w:sz w:val="24"/>
          <w:szCs w:val="24"/>
        </w:rPr>
        <w:t>Title:</w:t>
      </w:r>
      <w:r w:rsidRPr="00EE761D">
        <w:rPr>
          <w:rFonts w:ascii="Arial" w:hAnsi="Arial" w:cs="Arial"/>
          <w:b/>
          <w:sz w:val="24"/>
          <w:szCs w:val="24"/>
        </w:rPr>
        <w:tab/>
      </w:r>
      <w:bookmarkStart w:id="5" w:name="OLE_LINK8"/>
      <w:r w:rsidR="00EE761D" w:rsidRPr="00EE761D">
        <w:rPr>
          <w:rFonts w:ascii="Arial" w:hAnsi="Arial" w:cs="Arial"/>
          <w:b/>
          <w:sz w:val="24"/>
          <w:szCs w:val="24"/>
        </w:rPr>
        <w:t>Research on FR1 MIMO OTA noise impact at low band</w:t>
      </w:r>
    </w:p>
    <w:p w14:paraId="67C1D45E" w14:textId="6DB083C9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21"/>
      <w:bookmarkEnd w:id="5"/>
      <w:r w:rsidRPr="00EE761D">
        <w:rPr>
          <w:rFonts w:ascii="Arial" w:hAnsi="Arial" w:cs="Arial"/>
          <w:b/>
          <w:sz w:val="24"/>
          <w:szCs w:val="24"/>
        </w:rPr>
        <w:t>Document for:</w:t>
      </w:r>
      <w:r w:rsidRPr="00EE761D">
        <w:rPr>
          <w:rFonts w:ascii="Arial" w:hAnsi="Arial" w:cs="Arial"/>
          <w:b/>
          <w:sz w:val="24"/>
          <w:szCs w:val="24"/>
        </w:rPr>
        <w:tab/>
      </w:r>
      <w:r w:rsidR="00006D00" w:rsidRPr="00006D00">
        <w:rPr>
          <w:rFonts w:ascii="Arial" w:hAnsi="Arial" w:cs="Arial"/>
          <w:b/>
          <w:sz w:val="24"/>
          <w:szCs w:val="24"/>
        </w:rPr>
        <w:t>Discussion</w:t>
      </w:r>
    </w:p>
    <w:p w14:paraId="4829C7F3" w14:textId="5E0521EB" w:rsidR="00E549D4" w:rsidRPr="00096366" w:rsidRDefault="00D92565" w:rsidP="00A250C0">
      <w:pPr>
        <w:pStyle w:val="1"/>
      </w:pPr>
      <w:bookmarkStart w:id="7" w:name="_Hlk119613143"/>
      <w:bookmarkEnd w:id="0"/>
      <w:r w:rsidRPr="00096366">
        <w:t>1</w:t>
      </w:r>
      <w:bookmarkStart w:id="8" w:name="OLE_LINK19"/>
      <w:bookmarkStart w:id="9" w:name="_Hlk119613171"/>
      <w:r w:rsidRPr="00096366">
        <w:tab/>
        <w:t>Introduction</w:t>
      </w:r>
      <w:bookmarkStart w:id="10" w:name="OLE_LINK4"/>
      <w:bookmarkEnd w:id="8"/>
    </w:p>
    <w:p w14:paraId="03B25D03" w14:textId="57643D79" w:rsidR="007F78AA" w:rsidRDefault="00BA3719" w:rsidP="00BA0A53">
      <w:pPr>
        <w:jc w:val="both"/>
        <w:rPr>
          <w:rFonts w:eastAsiaTheme="minorEastAsia"/>
          <w:bCs/>
          <w:lang w:eastAsia="zh-CN"/>
        </w:rPr>
      </w:pPr>
      <w:bookmarkStart w:id="11" w:name="OLE_LINK3"/>
      <w:bookmarkEnd w:id="6"/>
      <w:bookmarkEnd w:id="7"/>
      <w:bookmarkEnd w:id="10"/>
      <w:r>
        <w:rPr>
          <w:rFonts w:eastAsiaTheme="minorEastAsia"/>
          <w:bCs/>
          <w:lang w:eastAsia="zh-CN"/>
        </w:rPr>
        <w:t>I</w:t>
      </w:r>
      <w:r w:rsidR="00FF0B4F">
        <w:rPr>
          <w:rFonts w:eastAsiaTheme="minorEastAsia"/>
          <w:bCs/>
          <w:lang w:eastAsia="zh-CN"/>
        </w:rPr>
        <w:t xml:space="preserve">t was agreed to </w:t>
      </w:r>
      <w:r w:rsidR="00FF0B4F" w:rsidRPr="00CA4E35">
        <w:t>study the noise impact in the chamber for bands below 1GHz</w:t>
      </w:r>
      <w:r w:rsidR="00FF0B4F">
        <w:t xml:space="preserve">, </w:t>
      </w:r>
      <w:r w:rsidR="00E67736">
        <w:t>CAICT had shown their experiment results</w:t>
      </w:r>
      <w:r w:rsidR="004F1C77">
        <w:t xml:space="preserve"> in [1]</w:t>
      </w:r>
      <w:r w:rsidR="00FF0B4F" w:rsidRPr="00CA4E35">
        <w:t>.</w:t>
      </w:r>
      <w:r w:rsidR="00FF0B4F">
        <w:t xml:space="preserve"> </w:t>
      </w:r>
      <w:r w:rsidR="00E67736">
        <w:t xml:space="preserve">To clarify the noise impact at low bands, similar experiments were done at MTK </w:t>
      </w:r>
      <w:r w:rsidR="004B2DD1">
        <w:t>lab</w:t>
      </w:r>
      <w:r w:rsidR="00E67736">
        <w:t>.</w:t>
      </w:r>
    </w:p>
    <w:bookmarkEnd w:id="9"/>
    <w:bookmarkEnd w:id="11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4A105CBA" w14:textId="3B973355" w:rsidR="0083065A" w:rsidRDefault="00DA1293" w:rsidP="00005056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We use the typical system setup as</w:t>
      </w:r>
      <w:r w:rsidR="008F45B6">
        <w:rPr>
          <w:rFonts w:eastAsiaTheme="minorEastAsia"/>
          <w:bCs/>
          <w:lang w:eastAsia="zh-CN"/>
        </w:rPr>
        <w:t xml:space="preserve"> shown in Fig. 1. </w:t>
      </w:r>
      <w:r w:rsidR="004E6D80" w:rsidRPr="00DA1293">
        <w:rPr>
          <w:rFonts w:eastAsiaTheme="minorEastAsia"/>
          <w:bCs/>
          <w:lang w:eastAsia="zh-CN"/>
        </w:rPr>
        <w:t>P</w:t>
      </w:r>
      <w:r w:rsidR="00EC5983" w:rsidRPr="00DA1293">
        <w:rPr>
          <w:rFonts w:eastAsiaTheme="minorEastAsia"/>
          <w:bCs/>
          <w:lang w:eastAsia="zh-CN"/>
        </w:rPr>
        <w:t>ower control unit</w:t>
      </w:r>
      <w:r w:rsidR="004E6D80" w:rsidRPr="00DA1293">
        <w:rPr>
          <w:rFonts w:eastAsiaTheme="minorEastAsia" w:hint="eastAsia"/>
          <w:bCs/>
          <w:lang w:eastAsia="zh-CN"/>
        </w:rPr>
        <w:t>s</w:t>
      </w:r>
      <w:r w:rsidR="00D5721F" w:rsidRPr="00DA1293">
        <w:rPr>
          <w:rFonts w:eastAsiaTheme="minorEastAsia"/>
          <w:bCs/>
          <w:lang w:eastAsia="zh-CN"/>
        </w:rPr>
        <w:t xml:space="preserve"> (PCUs)</w:t>
      </w:r>
      <w:r w:rsidR="004E6D80" w:rsidRPr="00DA1293">
        <w:rPr>
          <w:rFonts w:eastAsiaTheme="minorEastAsia"/>
          <w:bCs/>
          <w:lang w:eastAsia="zh-CN"/>
        </w:rPr>
        <w:t>, functioning as adjustable</w:t>
      </w:r>
      <w:r w:rsidR="00EC5983" w:rsidRPr="00DA1293">
        <w:rPr>
          <w:rFonts w:eastAsiaTheme="minorEastAsia"/>
          <w:bCs/>
          <w:lang w:eastAsia="zh-CN"/>
        </w:rPr>
        <w:t xml:space="preserve"> </w:t>
      </w:r>
      <w:r w:rsidR="004E6D80" w:rsidRPr="00DA1293">
        <w:rPr>
          <w:rFonts w:eastAsiaTheme="minorEastAsia"/>
          <w:bCs/>
          <w:lang w:eastAsia="zh-CN"/>
        </w:rPr>
        <w:t xml:space="preserve">attenuators, are </w:t>
      </w:r>
      <w:r w:rsidR="00EC5983" w:rsidRPr="00DA1293">
        <w:rPr>
          <w:rFonts w:eastAsiaTheme="minorEastAsia"/>
          <w:bCs/>
          <w:lang w:eastAsia="zh-CN"/>
        </w:rPr>
        <w:t xml:space="preserve">added after </w:t>
      </w:r>
      <w:r w:rsidR="004E6D80" w:rsidRPr="00DA1293">
        <w:rPr>
          <w:rFonts w:eastAsiaTheme="minorEastAsia"/>
          <w:bCs/>
          <w:lang w:eastAsia="zh-CN"/>
        </w:rPr>
        <w:t>each port of the amplifier.</w:t>
      </w:r>
      <w:r>
        <w:rPr>
          <w:rFonts w:eastAsiaTheme="minorEastAsia"/>
          <w:bCs/>
          <w:lang w:eastAsia="zh-CN"/>
        </w:rPr>
        <w:t xml:space="preserve"> Switching the</w:t>
      </w:r>
      <w:r w:rsidRPr="00DA1293">
        <w:rPr>
          <w:rFonts w:eastAsiaTheme="minorEastAsia"/>
          <w:bCs/>
          <w:lang w:eastAsia="zh-CN"/>
        </w:rPr>
        <w:t xml:space="preserve"> attenuators</w:t>
      </w:r>
      <w:r>
        <w:rPr>
          <w:rFonts w:eastAsiaTheme="minorEastAsia"/>
          <w:bCs/>
          <w:lang w:eastAsia="zh-CN"/>
        </w:rPr>
        <w:t xml:space="preserve"> with 10dB step, keep other variables unchanged</w:t>
      </w:r>
      <w:r w:rsidR="003A6A95">
        <w:rPr>
          <w:rFonts w:eastAsiaTheme="minorEastAsia"/>
          <w:bCs/>
          <w:lang w:eastAsia="zh-CN"/>
        </w:rPr>
        <w:t xml:space="preserve">. </w:t>
      </w:r>
      <w:r w:rsidR="00547987">
        <w:rPr>
          <w:rFonts w:eastAsiaTheme="minorEastAsia"/>
          <w:bCs/>
          <w:lang w:eastAsia="zh-CN"/>
        </w:rPr>
        <w:t xml:space="preserve">The measurement results </w:t>
      </w:r>
      <w:r w:rsidR="0080602C">
        <w:rPr>
          <w:rFonts w:eastAsiaTheme="minorEastAsia"/>
          <w:bCs/>
          <w:lang w:eastAsia="zh-CN"/>
        </w:rPr>
        <w:t>at band n28 (</w:t>
      </w:r>
      <w:r w:rsidR="0080602C" w:rsidRPr="009F775F">
        <w:rPr>
          <w:rFonts w:eastAsiaTheme="minorEastAsia"/>
          <w:bCs/>
          <w:lang w:eastAsia="zh-CN"/>
        </w:rPr>
        <w:t>780.5</w:t>
      </w:r>
      <w:r w:rsidR="0080602C">
        <w:rPr>
          <w:rFonts w:eastAsiaTheme="minorEastAsia"/>
          <w:bCs/>
          <w:lang w:eastAsia="zh-CN"/>
        </w:rPr>
        <w:t>MH</w:t>
      </w:r>
      <w:r w:rsidR="0080602C">
        <w:rPr>
          <w:rFonts w:eastAsiaTheme="minorEastAsia" w:hint="eastAsia"/>
          <w:bCs/>
          <w:lang w:eastAsia="zh-CN"/>
        </w:rPr>
        <w:t>z</w:t>
      </w:r>
      <w:r w:rsidR="0080602C">
        <w:rPr>
          <w:rFonts w:eastAsiaTheme="minorEastAsia"/>
          <w:bCs/>
          <w:lang w:eastAsia="zh-CN"/>
        </w:rPr>
        <w:t xml:space="preserve">) </w:t>
      </w:r>
      <w:r w:rsidR="00547987">
        <w:rPr>
          <w:rFonts w:eastAsiaTheme="minorEastAsia"/>
          <w:bCs/>
          <w:lang w:eastAsia="zh-CN"/>
        </w:rPr>
        <w:t>are show</w:t>
      </w:r>
      <w:r w:rsidR="004B2DD1">
        <w:rPr>
          <w:rFonts w:eastAsiaTheme="minorEastAsia"/>
          <w:bCs/>
          <w:lang w:eastAsia="zh-CN"/>
        </w:rPr>
        <w:t>n</w:t>
      </w:r>
      <w:r w:rsidR="00547987">
        <w:rPr>
          <w:rFonts w:eastAsiaTheme="minorEastAsia"/>
          <w:bCs/>
          <w:lang w:eastAsia="zh-CN"/>
        </w:rPr>
        <w:t xml:space="preserve"> in Fig. 2.</w:t>
      </w:r>
    </w:p>
    <w:p w14:paraId="63DF8A9D" w14:textId="1B83B2C5" w:rsidR="00EC5983" w:rsidRDefault="00EC5983" w:rsidP="003E24F9">
      <w:pPr>
        <w:overflowPunct/>
        <w:autoSpaceDE/>
        <w:adjustRightInd/>
        <w:spacing w:after="0"/>
        <w:jc w:val="center"/>
        <w:rPr>
          <w:rFonts w:eastAsiaTheme="minorEastAsia"/>
          <w:bCs/>
          <w:lang w:eastAsia="zh-CN"/>
        </w:rPr>
      </w:pPr>
      <w:r w:rsidRPr="00EC5983">
        <w:rPr>
          <w:rFonts w:eastAsiaTheme="minorEastAsia"/>
          <w:bCs/>
          <w:noProof/>
          <w:lang w:eastAsia="zh-CN"/>
        </w:rPr>
        <w:drawing>
          <wp:inline distT="0" distB="0" distL="0" distR="0" wp14:anchorId="6389D10F" wp14:editId="10FED6D0">
            <wp:extent cx="4967134" cy="1426029"/>
            <wp:effectExtent l="0" t="0" r="508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6580" cy="1431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9F449" w14:textId="1D517D0E" w:rsidR="00006F31" w:rsidRDefault="00EC5983" w:rsidP="00DA1293">
      <w:pPr>
        <w:overflowPunct/>
        <w:autoSpaceDE/>
        <w:adjustRightInd/>
        <w:spacing w:afterLines="50" w:after="156"/>
        <w:jc w:val="center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</w:t>
      </w:r>
      <w:r>
        <w:rPr>
          <w:rFonts w:eastAsiaTheme="minorEastAsia"/>
          <w:bCs/>
          <w:lang w:eastAsia="zh-CN"/>
        </w:rPr>
        <w:t xml:space="preserve">ig. 1  </w:t>
      </w:r>
      <w:r w:rsidR="004E6D80">
        <w:rPr>
          <w:rFonts w:eastAsiaTheme="minorEastAsia" w:hint="eastAsia"/>
          <w:bCs/>
          <w:lang w:eastAsia="zh-CN"/>
        </w:rPr>
        <w:t>T</w:t>
      </w:r>
      <w:r w:rsidR="004E6D80">
        <w:rPr>
          <w:rFonts w:eastAsiaTheme="minorEastAsia"/>
          <w:bCs/>
          <w:lang w:eastAsia="zh-CN"/>
        </w:rPr>
        <w:t>he system setup for FR1 MIMO OTA testing</w:t>
      </w:r>
      <w:r w:rsidR="00D5721F">
        <w:rPr>
          <w:rFonts w:eastAsiaTheme="minorEastAsia"/>
          <w:bCs/>
          <w:lang w:eastAsia="zh-CN"/>
        </w:rPr>
        <w:t xml:space="preserve"> (The PCU</w:t>
      </w:r>
      <w:r w:rsidR="00D5721F">
        <w:rPr>
          <w:rFonts w:eastAsiaTheme="minorEastAsia" w:hint="eastAsia"/>
          <w:bCs/>
          <w:lang w:eastAsia="zh-CN"/>
        </w:rPr>
        <w:t>s</w:t>
      </w:r>
      <w:r w:rsidR="00D5721F">
        <w:rPr>
          <w:rFonts w:eastAsiaTheme="minorEastAsia"/>
          <w:bCs/>
          <w:lang w:eastAsia="zh-CN"/>
        </w:rPr>
        <w:t xml:space="preserve"> function as </w:t>
      </w:r>
      <w:r w:rsidR="00D5721F" w:rsidRPr="004E6D80">
        <w:rPr>
          <w:rFonts w:eastAsiaTheme="minorEastAsia"/>
          <w:bCs/>
          <w:lang w:eastAsia="zh-CN"/>
        </w:rPr>
        <w:t>adjustable</w:t>
      </w:r>
      <w:r w:rsidR="00D5721F">
        <w:rPr>
          <w:rFonts w:eastAsiaTheme="minorEastAsia"/>
          <w:bCs/>
          <w:lang w:eastAsia="zh-CN"/>
        </w:rPr>
        <w:t xml:space="preserve"> attenuators</w:t>
      </w:r>
      <w:r w:rsidR="00D5721F">
        <w:rPr>
          <w:rFonts w:eastAsiaTheme="minorEastAsia" w:hint="eastAsia"/>
          <w:bCs/>
          <w:lang w:eastAsia="zh-CN"/>
        </w:rPr>
        <w:t>.</w:t>
      </w:r>
      <w:r w:rsidR="00D5721F">
        <w:rPr>
          <w:rFonts w:eastAsiaTheme="minorEastAsia"/>
          <w:bCs/>
          <w:lang w:eastAsia="zh-CN"/>
        </w:rPr>
        <w:t>)</w:t>
      </w:r>
    </w:p>
    <w:p w14:paraId="60637F3E" w14:textId="1912880C" w:rsidR="009F775F" w:rsidRPr="009F775F" w:rsidRDefault="009F775F" w:rsidP="00DA1293">
      <w:pPr>
        <w:overflowPunct/>
        <w:autoSpaceDE/>
        <w:adjustRightInd/>
        <w:spacing w:afterLines="50" w:after="156"/>
        <w:jc w:val="center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sz w:val="22"/>
          <w:szCs w:val="22"/>
          <w:lang w:eastAsia="zh-CN"/>
        </w:rPr>
        <w:t xml:space="preserve">    </w:t>
      </w:r>
      <w:r w:rsidR="00A56F07">
        <w:rPr>
          <w:rFonts w:eastAsiaTheme="minorEastAsia" w:hint="eastAsia"/>
          <w:bCs/>
          <w:lang w:eastAsia="zh-CN"/>
        </w:rPr>
        <w:t xml:space="preserve"> </w:t>
      </w:r>
      <w:r w:rsidR="00A56F07">
        <w:rPr>
          <w:rFonts w:eastAsiaTheme="minorEastAsia"/>
          <w:bCs/>
          <w:lang w:eastAsia="zh-CN"/>
        </w:rPr>
        <w:t xml:space="preserve"> </w:t>
      </w:r>
      <w:r w:rsidR="000A54B5">
        <w:rPr>
          <w:noProof/>
        </w:rPr>
        <w:drawing>
          <wp:inline distT="0" distB="0" distL="0" distR="0" wp14:anchorId="76F9EFB3" wp14:editId="3477B87F">
            <wp:extent cx="3434080" cy="1918353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58755" cy="193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6F07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                                             </w:t>
      </w:r>
    </w:p>
    <w:p w14:paraId="6D58003B" w14:textId="7A081DFD" w:rsidR="00AF0737" w:rsidRPr="003E24F9" w:rsidRDefault="000E280A" w:rsidP="00737B52">
      <w:pPr>
        <w:overflowPunct/>
        <w:autoSpaceDE/>
        <w:adjustRightInd/>
        <w:spacing w:afterLines="50" w:after="156"/>
        <w:jc w:val="center"/>
        <w:rPr>
          <w:rFonts w:eastAsiaTheme="minorEastAsia"/>
          <w:bCs/>
          <w:sz w:val="22"/>
          <w:szCs w:val="22"/>
          <w:lang w:eastAsia="zh-CN"/>
        </w:rPr>
      </w:pPr>
      <w:r w:rsidRPr="000E280A">
        <w:rPr>
          <w:rFonts w:eastAsiaTheme="minorEastAsia" w:hint="eastAsia"/>
          <w:bCs/>
          <w:lang w:eastAsia="zh-CN"/>
        </w:rPr>
        <w:t>F</w:t>
      </w:r>
      <w:r w:rsidRPr="000E280A">
        <w:rPr>
          <w:rFonts w:eastAsiaTheme="minorEastAsia"/>
          <w:bCs/>
          <w:lang w:eastAsia="zh-CN"/>
        </w:rPr>
        <w:t>ig. 2</w:t>
      </w:r>
      <w:r>
        <w:rPr>
          <w:rFonts w:eastAsiaTheme="minorEastAsia"/>
          <w:bCs/>
          <w:lang w:eastAsia="zh-CN"/>
        </w:rPr>
        <w:t xml:space="preserve">  </w:t>
      </w:r>
      <w:r w:rsidR="000C3D2A">
        <w:rPr>
          <w:rFonts w:eastAsiaTheme="minorEastAsia"/>
          <w:bCs/>
          <w:lang w:eastAsia="zh-CN"/>
        </w:rPr>
        <w:t xml:space="preserve">Measured </w:t>
      </w:r>
      <w:r>
        <w:rPr>
          <w:rFonts w:eastAsiaTheme="minorEastAsia"/>
          <w:bCs/>
          <w:lang w:eastAsia="zh-CN"/>
        </w:rPr>
        <w:t xml:space="preserve">MIMO </w:t>
      </w:r>
      <w:r w:rsidR="000C3D2A">
        <w:rPr>
          <w:rFonts w:eastAsiaTheme="minorEastAsia"/>
          <w:bCs/>
          <w:lang w:eastAsia="zh-CN"/>
        </w:rPr>
        <w:t xml:space="preserve">OTA </w:t>
      </w:r>
      <w:r>
        <w:rPr>
          <w:rFonts w:eastAsiaTheme="minorEastAsia"/>
          <w:bCs/>
          <w:lang w:eastAsia="zh-CN"/>
        </w:rPr>
        <w:t xml:space="preserve">performance </w:t>
      </w:r>
      <w:r w:rsidR="00587EA6">
        <w:rPr>
          <w:rFonts w:eastAsiaTheme="minorEastAsia"/>
          <w:bCs/>
          <w:lang w:eastAsia="zh-CN"/>
        </w:rPr>
        <w:t>with different attenuation</w:t>
      </w:r>
      <w:r w:rsidR="00D5721F" w:rsidRPr="00D5721F">
        <w:rPr>
          <w:rFonts w:eastAsiaTheme="minorEastAsia"/>
          <w:bCs/>
          <w:lang w:eastAsia="zh-CN"/>
        </w:rPr>
        <w:t xml:space="preserve"> </w:t>
      </w:r>
      <w:r w:rsidR="00D5721F">
        <w:rPr>
          <w:rFonts w:eastAsiaTheme="minorEastAsia"/>
          <w:bCs/>
          <w:lang w:eastAsia="zh-CN"/>
        </w:rPr>
        <w:t>values</w:t>
      </w:r>
    </w:p>
    <w:p w14:paraId="5CECC233" w14:textId="3BEAA2D5" w:rsidR="00B743B0" w:rsidRPr="00B743B0" w:rsidRDefault="00B743B0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 xml:space="preserve">From Fig.2, we can see the similar phenomenon in </w:t>
      </w:r>
      <w:r w:rsidR="004B2DD1">
        <w:rPr>
          <w:rFonts w:eastAsiaTheme="minorEastAsia"/>
          <w:bCs/>
          <w:lang w:eastAsia="zh-CN"/>
        </w:rPr>
        <w:t>[1]</w:t>
      </w:r>
      <w:r>
        <w:rPr>
          <w:rFonts w:eastAsiaTheme="minorEastAsia"/>
          <w:bCs/>
          <w:lang w:eastAsia="zh-CN"/>
        </w:rPr>
        <w:t xml:space="preserve">. As the attenuation increases, </w:t>
      </w:r>
      <w:r w:rsidRPr="00E428CB">
        <w:rPr>
          <w:rFonts w:eastAsiaTheme="minorEastAsia"/>
          <w:bCs/>
          <w:lang w:eastAsia="zh-CN"/>
        </w:rPr>
        <w:t>the measurement results first get better and then become stable</w:t>
      </w:r>
      <w:r>
        <w:rPr>
          <w:rFonts w:eastAsiaTheme="minorEastAsia"/>
          <w:bCs/>
          <w:lang w:eastAsia="zh-CN"/>
        </w:rPr>
        <w:t>. From the results, 20dB attenuation should be added in our chamber to make the test results more stable.</w:t>
      </w:r>
    </w:p>
    <w:p w14:paraId="4F4ED3B6" w14:textId="491CA1F8" w:rsidR="00DC1DA5" w:rsidRPr="00A765DE" w:rsidRDefault="00DC1DA5" w:rsidP="00966172">
      <w:pPr>
        <w:overflowPunct/>
        <w:autoSpaceDE/>
        <w:adjustRightInd/>
        <w:spacing w:afterLines="50" w:after="156"/>
        <w:jc w:val="both"/>
        <w:rPr>
          <w:rFonts w:eastAsia="宋体"/>
          <w:b/>
          <w:bCs/>
          <w:lang w:eastAsia="zh-CN"/>
        </w:rPr>
      </w:pPr>
      <w:r w:rsidRPr="00A765DE">
        <w:rPr>
          <w:rFonts w:eastAsia="宋体"/>
          <w:b/>
          <w:bCs/>
          <w:lang w:eastAsia="zh-CN"/>
        </w:rPr>
        <w:t xml:space="preserve">Observation 1: </w:t>
      </w:r>
      <w:r w:rsidR="00A765DE" w:rsidRPr="00A765DE">
        <w:rPr>
          <w:rFonts w:eastAsia="宋体"/>
          <w:b/>
          <w:bCs/>
          <w:lang w:eastAsia="zh-CN"/>
        </w:rPr>
        <w:t xml:space="preserve"> </w:t>
      </w:r>
      <w:r w:rsidR="00B743B0">
        <w:rPr>
          <w:rFonts w:eastAsia="宋体"/>
          <w:b/>
          <w:bCs/>
          <w:lang w:eastAsia="zh-CN"/>
        </w:rPr>
        <w:t>Suitable attenuat</w:t>
      </w:r>
      <w:r w:rsidR="004B2DD1">
        <w:rPr>
          <w:rFonts w:eastAsia="宋体"/>
          <w:b/>
          <w:bCs/>
          <w:lang w:eastAsia="zh-CN"/>
        </w:rPr>
        <w:t>ion</w:t>
      </w:r>
      <w:r w:rsidR="00B743B0">
        <w:rPr>
          <w:rFonts w:eastAsia="宋体"/>
          <w:b/>
          <w:bCs/>
          <w:lang w:eastAsia="zh-CN"/>
        </w:rPr>
        <w:t xml:space="preserve"> after amplifiers may exclude some uncertainties such as amplifier noise impact</w:t>
      </w:r>
      <w:r w:rsidR="00A765DE" w:rsidRPr="00A765DE">
        <w:rPr>
          <w:rFonts w:eastAsia="宋体"/>
          <w:b/>
          <w:bCs/>
          <w:lang w:eastAsia="zh-CN"/>
        </w:rPr>
        <w:t>.</w:t>
      </w:r>
    </w:p>
    <w:p w14:paraId="27672A80" w14:textId="7723DC1B" w:rsidR="00602EF7" w:rsidRPr="00B743B0" w:rsidRDefault="00771F42" w:rsidP="00966172">
      <w:pPr>
        <w:overflowPunct/>
        <w:autoSpaceDE/>
        <w:adjustRightInd/>
        <w:spacing w:afterLines="50" w:after="156"/>
        <w:jc w:val="both"/>
        <w:rPr>
          <w:rFonts w:eastAsiaTheme="minorEastAsia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>roposal 1:</w:t>
      </w:r>
      <w:r w:rsidR="00B743B0">
        <w:rPr>
          <w:rFonts w:eastAsia="宋体"/>
          <w:b/>
          <w:bCs/>
          <w:lang w:eastAsia="zh-CN"/>
        </w:rPr>
        <w:t xml:space="preserve"> Labs should do the noise impact experiment</w:t>
      </w:r>
      <w:r w:rsidR="00C00D82">
        <w:rPr>
          <w:rFonts w:eastAsia="宋体"/>
          <w:b/>
          <w:bCs/>
          <w:lang w:eastAsia="zh-CN"/>
        </w:rPr>
        <w:t>s</w:t>
      </w:r>
      <w:r w:rsidR="00B743B0">
        <w:rPr>
          <w:rFonts w:eastAsia="宋体"/>
          <w:b/>
          <w:bCs/>
          <w:lang w:eastAsia="zh-CN"/>
        </w:rPr>
        <w:t xml:space="preserve"> to </w:t>
      </w:r>
      <w:r w:rsidR="00EE4927">
        <w:rPr>
          <w:rFonts w:eastAsia="宋体"/>
          <w:b/>
          <w:bCs/>
          <w:lang w:eastAsia="zh-CN"/>
        </w:rPr>
        <w:t>eliminate</w:t>
      </w:r>
      <w:r w:rsidR="00B743B0">
        <w:rPr>
          <w:rFonts w:eastAsia="宋体"/>
          <w:b/>
          <w:bCs/>
          <w:lang w:eastAsia="zh-CN"/>
        </w:rPr>
        <w:t xml:space="preserve"> the noise impact at low bands. Suitable attenuat</w:t>
      </w:r>
      <w:r w:rsidR="004B2DD1">
        <w:rPr>
          <w:rFonts w:eastAsia="宋体"/>
          <w:b/>
          <w:bCs/>
          <w:lang w:eastAsia="zh-CN"/>
        </w:rPr>
        <w:t>ion</w:t>
      </w:r>
      <w:r w:rsidR="00B743B0">
        <w:rPr>
          <w:rFonts w:eastAsia="宋体"/>
          <w:b/>
          <w:bCs/>
          <w:lang w:eastAsia="zh-CN"/>
        </w:rPr>
        <w:t xml:space="preserve"> may need to </w:t>
      </w:r>
      <w:r w:rsidR="004B2DD1">
        <w:rPr>
          <w:rFonts w:eastAsia="宋体"/>
          <w:b/>
          <w:bCs/>
          <w:lang w:eastAsia="zh-CN"/>
        </w:rPr>
        <w:t xml:space="preserve">be </w:t>
      </w:r>
      <w:r w:rsidR="00B743B0">
        <w:rPr>
          <w:rFonts w:eastAsia="宋体"/>
          <w:b/>
          <w:bCs/>
          <w:lang w:eastAsia="zh-CN"/>
        </w:rPr>
        <w:t>added in the system setup</w:t>
      </w:r>
      <w:r>
        <w:rPr>
          <w:rFonts w:eastAsia="宋体"/>
          <w:b/>
          <w:bCs/>
          <w:lang w:eastAsia="zh-CN"/>
        </w:rPr>
        <w:t>.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0999D4AE" w14:textId="59E2514E" w:rsidR="00C00D82" w:rsidRDefault="004345B9" w:rsidP="004345B9">
      <w:pPr>
        <w:overflowPunct/>
        <w:autoSpaceDE/>
        <w:adjustRightInd/>
        <w:spacing w:afterLines="50" w:after="156"/>
        <w:jc w:val="both"/>
      </w:pPr>
      <w:r>
        <w:t xml:space="preserve">In this paper, we </w:t>
      </w:r>
      <w:r w:rsidR="002D01AE">
        <w:t>show</w:t>
      </w:r>
      <w:r w:rsidR="00C00D82">
        <w:t xml:space="preserve"> the experiment</w:t>
      </w:r>
      <w:r w:rsidR="002D01AE">
        <w:t xml:space="preserve"> results</w:t>
      </w:r>
      <w:r w:rsidR="00C00D82">
        <w:t xml:space="preserve"> </w:t>
      </w:r>
      <w:r w:rsidR="00E72E4C">
        <w:t>to clarify the noise impact at low bands.</w:t>
      </w:r>
    </w:p>
    <w:p w14:paraId="37B6CF76" w14:textId="77777777" w:rsidR="002D01AE" w:rsidRPr="00A765DE" w:rsidRDefault="002D01AE" w:rsidP="002D01AE">
      <w:pPr>
        <w:overflowPunct/>
        <w:autoSpaceDE/>
        <w:adjustRightInd/>
        <w:spacing w:afterLines="50" w:after="156"/>
        <w:jc w:val="both"/>
        <w:rPr>
          <w:rFonts w:eastAsia="宋体"/>
          <w:b/>
          <w:bCs/>
          <w:lang w:eastAsia="zh-CN"/>
        </w:rPr>
      </w:pPr>
      <w:r w:rsidRPr="00A765DE">
        <w:rPr>
          <w:rFonts w:eastAsia="宋体"/>
          <w:b/>
          <w:bCs/>
          <w:lang w:eastAsia="zh-CN"/>
        </w:rPr>
        <w:t xml:space="preserve">Observation 1:  </w:t>
      </w:r>
      <w:r>
        <w:rPr>
          <w:rFonts w:eastAsia="宋体"/>
          <w:b/>
          <w:bCs/>
          <w:lang w:eastAsia="zh-CN"/>
        </w:rPr>
        <w:t>Suitable attenuation after amplifiers may exclude some uncertainties such as amplifier noise impact</w:t>
      </w:r>
      <w:r w:rsidRPr="00A765DE">
        <w:rPr>
          <w:rFonts w:eastAsia="宋体"/>
          <w:b/>
          <w:bCs/>
          <w:lang w:eastAsia="zh-CN"/>
        </w:rPr>
        <w:t>.</w:t>
      </w:r>
    </w:p>
    <w:p w14:paraId="7B41B197" w14:textId="0E6A73AA" w:rsidR="002D01AE" w:rsidRPr="00B743B0" w:rsidRDefault="002D01AE" w:rsidP="002D01AE">
      <w:pPr>
        <w:overflowPunct/>
        <w:autoSpaceDE/>
        <w:adjustRightInd/>
        <w:spacing w:afterLines="50" w:after="156"/>
        <w:jc w:val="both"/>
        <w:rPr>
          <w:rFonts w:eastAsiaTheme="minorEastAsia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 xml:space="preserve">roposal 1: Labs should do the noise impact experiments to </w:t>
      </w:r>
      <w:r w:rsidR="00EE4927">
        <w:rPr>
          <w:rFonts w:eastAsia="宋体"/>
          <w:b/>
          <w:bCs/>
          <w:lang w:eastAsia="zh-CN"/>
        </w:rPr>
        <w:t>eliminate</w:t>
      </w:r>
      <w:r>
        <w:rPr>
          <w:rFonts w:eastAsia="宋体"/>
          <w:b/>
          <w:bCs/>
          <w:lang w:eastAsia="zh-CN"/>
        </w:rPr>
        <w:t xml:space="preserve"> the noise impact at low bands. Suitable attenuation may need to be added in the system setup.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38622B63" w14:textId="64E34563" w:rsidR="009316AA" w:rsidRPr="00E67736" w:rsidRDefault="00E67736" w:rsidP="00E67736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E67736">
        <w:rPr>
          <w:rFonts w:eastAsia="Malgun Gothic"/>
        </w:rPr>
        <w:t>R4-2301049</w:t>
      </w:r>
      <w:r w:rsidR="00280AAF" w:rsidRPr="00096366">
        <w:rPr>
          <w:rFonts w:eastAsia="Malgun Gothic"/>
        </w:rPr>
        <w:t>, “</w:t>
      </w:r>
      <w:r w:rsidRPr="00E67736">
        <w:rPr>
          <w:rFonts w:eastAsia="Malgun Gothic"/>
        </w:rPr>
        <w:t>On noise impact and FR1 lab alignment</w:t>
      </w:r>
      <w:r w:rsidR="00280AAF" w:rsidRPr="00096366">
        <w:rPr>
          <w:rFonts w:eastAsia="Malgun Gothic"/>
        </w:rPr>
        <w:t>”</w:t>
      </w:r>
      <w:r w:rsidR="00280AAF" w:rsidRPr="00096366">
        <w:rPr>
          <w:rFonts w:eastAsia="Malgun Gothic" w:hint="eastAsia"/>
        </w:rPr>
        <w:t>,</w:t>
      </w:r>
      <w:r w:rsidR="00280AAF" w:rsidRPr="00096366">
        <w:rPr>
          <w:rFonts w:eastAsia="Malgun Gothic"/>
        </w:rPr>
        <w:t xml:space="preserve"> CAICT</w:t>
      </w:r>
      <w:bookmarkStart w:id="12" w:name="OLE_LINK1"/>
      <w:r w:rsidR="0005755E" w:rsidRPr="00096366">
        <w:rPr>
          <w:rFonts w:eastAsia="Malgun Gothic"/>
        </w:rPr>
        <w:t xml:space="preserve">, </w:t>
      </w:r>
      <w:r w:rsidR="00280AAF" w:rsidRPr="00096366">
        <w:t>3GPP RAN</w:t>
      </w:r>
      <w:r w:rsidR="004A3045">
        <w:t>4</w:t>
      </w:r>
      <w:r w:rsidR="00280AAF" w:rsidRPr="00096366">
        <w:t>#</w:t>
      </w:r>
      <w:r w:rsidR="004A3045">
        <w:t>10</w:t>
      </w:r>
      <w:r>
        <w:t>6</w:t>
      </w:r>
      <w:r w:rsidR="00280AAF" w:rsidRPr="00096366">
        <w:t xml:space="preserve">, </w:t>
      </w:r>
      <w:r>
        <w:t>Feb</w:t>
      </w:r>
      <w:r w:rsidR="00280AAF" w:rsidRPr="00096366">
        <w:t>. 202</w:t>
      </w:r>
      <w:r>
        <w:t>3</w:t>
      </w:r>
      <w:r w:rsidR="00280AAF" w:rsidRPr="00096366">
        <w:t>.</w:t>
      </w:r>
      <w:bookmarkEnd w:id="12"/>
    </w:p>
    <w:sectPr w:rsidR="009316AA" w:rsidRPr="00E67736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F018C" w14:textId="77777777" w:rsidR="005A6272" w:rsidRDefault="005A6272" w:rsidP="0003021C">
      <w:pPr>
        <w:spacing w:after="0"/>
      </w:pPr>
      <w:r>
        <w:separator/>
      </w:r>
    </w:p>
  </w:endnote>
  <w:endnote w:type="continuationSeparator" w:id="0">
    <w:p w14:paraId="15E01CC0" w14:textId="77777777" w:rsidR="005A6272" w:rsidRDefault="005A6272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226E2" w14:textId="77777777" w:rsidR="005A6272" w:rsidRDefault="005A6272" w:rsidP="0003021C">
      <w:pPr>
        <w:spacing w:after="0"/>
      </w:pPr>
      <w:r>
        <w:separator/>
      </w:r>
    </w:p>
  </w:footnote>
  <w:footnote w:type="continuationSeparator" w:id="0">
    <w:p w14:paraId="022B3BEB" w14:textId="77777777" w:rsidR="005A6272" w:rsidRDefault="005A6272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4"/>
  </w:num>
  <w:num w:numId="5">
    <w:abstractNumId w:val="7"/>
  </w:num>
  <w:num w:numId="6">
    <w:abstractNumId w:val="13"/>
  </w:num>
  <w:num w:numId="7">
    <w:abstractNumId w:val="5"/>
  </w:num>
  <w:num w:numId="8">
    <w:abstractNumId w:val="3"/>
  </w:num>
  <w:num w:numId="9">
    <w:abstractNumId w:val="12"/>
  </w:num>
  <w:num w:numId="10">
    <w:abstractNumId w:val="10"/>
  </w:num>
  <w:num w:numId="11">
    <w:abstractNumId w:val="16"/>
  </w:num>
  <w:num w:numId="12">
    <w:abstractNumId w:val="1"/>
  </w:num>
  <w:num w:numId="13">
    <w:abstractNumId w:val="15"/>
  </w:num>
  <w:num w:numId="14">
    <w:abstractNumId w:val="6"/>
  </w:num>
  <w:num w:numId="15">
    <w:abstractNumId w:val="2"/>
  </w:num>
  <w:num w:numId="16">
    <w:abstractNumId w:val="0"/>
  </w:num>
  <w:num w:numId="17">
    <w:abstractNumId w:val="9"/>
  </w:num>
  <w:num w:numId="1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D00"/>
    <w:rsid w:val="00006F31"/>
    <w:rsid w:val="00006F59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575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4B5"/>
    <w:rsid w:val="000A5D86"/>
    <w:rsid w:val="000A619C"/>
    <w:rsid w:val="000A79A6"/>
    <w:rsid w:val="000A7F84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068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1AE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2429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20F4"/>
    <w:rsid w:val="003228B9"/>
    <w:rsid w:val="00322CD3"/>
    <w:rsid w:val="00323490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93F"/>
    <w:rsid w:val="003833B6"/>
    <w:rsid w:val="00384791"/>
    <w:rsid w:val="00384E5B"/>
    <w:rsid w:val="00384E6A"/>
    <w:rsid w:val="0038622C"/>
    <w:rsid w:val="00387486"/>
    <w:rsid w:val="00387858"/>
    <w:rsid w:val="00387F7F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3FBF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076"/>
    <w:rsid w:val="00412485"/>
    <w:rsid w:val="004125A6"/>
    <w:rsid w:val="00413000"/>
    <w:rsid w:val="00413161"/>
    <w:rsid w:val="0041386D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2DD1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1C77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72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1E46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B52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0C6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2CE5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523D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4A01"/>
    <w:rsid w:val="00935FEC"/>
    <w:rsid w:val="00936523"/>
    <w:rsid w:val="00936CF2"/>
    <w:rsid w:val="009376D8"/>
    <w:rsid w:val="009406BA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5D2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6F07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3B0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C77B1"/>
    <w:rsid w:val="00BD050C"/>
    <w:rsid w:val="00BD0776"/>
    <w:rsid w:val="00BD123C"/>
    <w:rsid w:val="00BD1AE2"/>
    <w:rsid w:val="00BD1CF7"/>
    <w:rsid w:val="00BD1DCD"/>
    <w:rsid w:val="00BD21CE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0D82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137D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110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272F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293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736"/>
    <w:rsid w:val="00E6789E"/>
    <w:rsid w:val="00E67BF3"/>
    <w:rsid w:val="00E67C26"/>
    <w:rsid w:val="00E72238"/>
    <w:rsid w:val="00E72B7D"/>
    <w:rsid w:val="00E72E4C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48C9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7BF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927"/>
    <w:rsid w:val="00EE4BBE"/>
    <w:rsid w:val="00EE5F9D"/>
    <w:rsid w:val="00EE643E"/>
    <w:rsid w:val="00EE673F"/>
    <w:rsid w:val="00EE6905"/>
    <w:rsid w:val="00EE6B28"/>
    <w:rsid w:val="00EE761D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0ED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6C72"/>
    <w:rsid w:val="00FB6E65"/>
    <w:rsid w:val="00FC100F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1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Allen Zhang (张爽)</cp:lastModifiedBy>
  <cp:revision>41</cp:revision>
  <dcterms:created xsi:type="dcterms:W3CDTF">2023-02-16T05:00:00Z</dcterms:created>
  <dcterms:modified xsi:type="dcterms:W3CDTF">2023-04-06T02:38:00Z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